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42ACB" w14:textId="77777777" w:rsidR="00F96520" w:rsidRDefault="00F96520" w:rsidP="00F96520">
      <w:pPr>
        <w:pStyle w:val="NormalWeb"/>
      </w:pPr>
      <w:r>
        <w:rPr>
          <w:rFonts w:ascii="Cambria" w:hAnsi="Cambria"/>
          <w:b/>
          <w:bCs/>
          <w:i/>
          <w:iCs/>
          <w:sz w:val="32"/>
          <w:szCs w:val="32"/>
        </w:rPr>
        <w:t xml:space="preserve">Pre Surgery Check list </w:t>
      </w:r>
    </w:p>
    <w:p w14:paraId="52FFB214" w14:textId="77777777" w:rsidR="00F96520" w:rsidRDefault="00F96520" w:rsidP="00F96520">
      <w:pPr>
        <w:pStyle w:val="NormalWeb"/>
        <w:numPr>
          <w:ilvl w:val="0"/>
          <w:numId w:val="1"/>
        </w:numPr>
      </w:pPr>
      <w:r>
        <w:rPr>
          <w:rFonts w:ascii="Calibri" w:hAnsi="Calibri" w:cs="Calibri"/>
        </w:rPr>
        <w:t>□  </w:t>
      </w:r>
      <w:r>
        <w:rPr>
          <w:rFonts w:ascii="Cambria" w:hAnsi="Cambria"/>
        </w:rPr>
        <w:t xml:space="preserve">Sign quote and return to </w:t>
      </w:r>
      <w:proofErr w:type="spellStart"/>
      <w:r>
        <w:rPr>
          <w:rFonts w:ascii="Cambria" w:hAnsi="Cambria"/>
        </w:rPr>
        <w:t>Dr.</w:t>
      </w:r>
      <w:proofErr w:type="spellEnd"/>
      <w:r>
        <w:rPr>
          <w:rFonts w:ascii="Cambria" w:hAnsi="Cambria"/>
        </w:rPr>
        <w:t xml:space="preserve"> Turner’s Rooms </w:t>
      </w:r>
    </w:p>
    <w:p w14:paraId="21918196" w14:textId="1B34C895" w:rsidR="00F96520" w:rsidRDefault="00F96520" w:rsidP="00F96520">
      <w:pPr>
        <w:pStyle w:val="NormalWeb"/>
        <w:ind w:left="720"/>
      </w:pPr>
      <w:r w:rsidRPr="00F96520">
        <w:rPr>
          <w:rFonts w:ascii="Cambria" w:hAnsi="Cambria"/>
          <w:i/>
          <w:iCs/>
        </w:rPr>
        <w:t xml:space="preserve"> </w:t>
      </w:r>
      <w:bookmarkStart w:id="0" w:name="_GoBack"/>
      <w:bookmarkEnd w:id="0"/>
    </w:p>
    <w:p w14:paraId="662513A8" w14:textId="330CAEB8" w:rsidR="00F96520" w:rsidRPr="00F96520" w:rsidRDefault="00F96520" w:rsidP="00F96520">
      <w:pPr>
        <w:pStyle w:val="NormalWeb"/>
        <w:numPr>
          <w:ilvl w:val="0"/>
          <w:numId w:val="1"/>
        </w:numPr>
      </w:pPr>
      <w:r>
        <w:rPr>
          <w:rFonts w:ascii="Calibri" w:hAnsi="Calibri" w:cs="Calibri"/>
        </w:rPr>
        <w:t>□  </w:t>
      </w:r>
      <w:r>
        <w:rPr>
          <w:rFonts w:ascii="Cambria" w:hAnsi="Cambria"/>
        </w:rPr>
        <w:t xml:space="preserve">Book second consultation prior to surgery </w:t>
      </w:r>
    </w:p>
    <w:p w14:paraId="0897A828" w14:textId="77777777" w:rsidR="00F96520" w:rsidRDefault="00F96520" w:rsidP="00F96520">
      <w:pPr>
        <w:pStyle w:val="NormalWeb"/>
      </w:pPr>
    </w:p>
    <w:p w14:paraId="37700EC4" w14:textId="45A3AD4B" w:rsidR="00F96520" w:rsidRPr="00F96520" w:rsidRDefault="00F96520" w:rsidP="00F96520">
      <w:pPr>
        <w:pStyle w:val="NormalWeb"/>
        <w:numPr>
          <w:ilvl w:val="0"/>
          <w:numId w:val="1"/>
        </w:numPr>
      </w:pPr>
      <w:r>
        <w:rPr>
          <w:rFonts w:ascii="Calibri" w:hAnsi="Calibri" w:cs="Calibri"/>
        </w:rPr>
        <w:t>□  </w:t>
      </w:r>
      <w:r>
        <w:rPr>
          <w:rFonts w:ascii="Cambria" w:hAnsi="Cambria"/>
        </w:rPr>
        <w:t xml:space="preserve">Pay surgery deposit </w:t>
      </w:r>
    </w:p>
    <w:p w14:paraId="333BFFD2" w14:textId="77777777" w:rsidR="00F96520" w:rsidRDefault="00F96520" w:rsidP="00F96520">
      <w:pPr>
        <w:pStyle w:val="NormalWeb"/>
      </w:pPr>
    </w:p>
    <w:p w14:paraId="60F33CE8" w14:textId="54512930" w:rsidR="00F96520" w:rsidRPr="00F96520" w:rsidRDefault="00F96520" w:rsidP="00F96520">
      <w:pPr>
        <w:pStyle w:val="NormalWeb"/>
        <w:numPr>
          <w:ilvl w:val="0"/>
          <w:numId w:val="1"/>
        </w:numPr>
      </w:pPr>
      <w:r>
        <w:rPr>
          <w:rFonts w:ascii="Calibri" w:hAnsi="Calibri" w:cs="Calibri"/>
        </w:rPr>
        <w:t>□  </w:t>
      </w:r>
      <w:r>
        <w:rPr>
          <w:rFonts w:ascii="Cambria" w:hAnsi="Cambria"/>
        </w:rPr>
        <w:t xml:space="preserve">Fill out and send Hospital admission form </w:t>
      </w:r>
    </w:p>
    <w:p w14:paraId="48A5E69C" w14:textId="77777777" w:rsidR="00F96520" w:rsidRDefault="00F96520" w:rsidP="00F96520">
      <w:pPr>
        <w:pStyle w:val="NormalWeb"/>
      </w:pPr>
    </w:p>
    <w:p w14:paraId="6E7489F6" w14:textId="790043B9" w:rsidR="00F96520" w:rsidRPr="00F96520" w:rsidRDefault="00F96520" w:rsidP="00F96520">
      <w:pPr>
        <w:pStyle w:val="NormalWeb"/>
        <w:numPr>
          <w:ilvl w:val="0"/>
          <w:numId w:val="1"/>
        </w:numPr>
      </w:pPr>
      <w:r>
        <w:rPr>
          <w:rFonts w:ascii="Calibri" w:hAnsi="Calibri" w:cs="Calibri"/>
        </w:rPr>
        <w:t>□  </w:t>
      </w:r>
      <w:r>
        <w:rPr>
          <w:rFonts w:ascii="Cambria" w:hAnsi="Cambria"/>
        </w:rPr>
        <w:t xml:space="preserve">Fill out and send Hospital consent form </w:t>
      </w:r>
      <w:r>
        <w:rPr>
          <w:rFonts w:ascii="Cambria" w:hAnsi="Cambria"/>
          <w:i/>
          <w:iCs/>
        </w:rPr>
        <w:t xml:space="preserve"> </w:t>
      </w:r>
    </w:p>
    <w:p w14:paraId="1A32FAD5" w14:textId="77777777" w:rsidR="00F96520" w:rsidRDefault="00F96520" w:rsidP="00F96520">
      <w:pPr>
        <w:pStyle w:val="NormalWeb"/>
      </w:pPr>
    </w:p>
    <w:p w14:paraId="07DDA1F9" w14:textId="572CB3AD" w:rsidR="00F96520" w:rsidRPr="00F96520" w:rsidRDefault="00F96520" w:rsidP="00F96520">
      <w:pPr>
        <w:pStyle w:val="NormalWeb"/>
        <w:numPr>
          <w:ilvl w:val="0"/>
          <w:numId w:val="1"/>
        </w:numPr>
      </w:pPr>
      <w:r>
        <w:rPr>
          <w:rFonts w:ascii="Calibri" w:hAnsi="Calibri" w:cs="Calibri"/>
        </w:rPr>
        <w:t>□  </w:t>
      </w:r>
      <w:r>
        <w:rPr>
          <w:rFonts w:ascii="Cambria" w:hAnsi="Cambria"/>
        </w:rPr>
        <w:t xml:space="preserve">Paid outstanding surgeon and anaesthetist fee no later than 2 weeks prior to surgery date </w:t>
      </w:r>
    </w:p>
    <w:p w14:paraId="68F5C525" w14:textId="77777777" w:rsidR="00F96520" w:rsidRDefault="00F96520" w:rsidP="00F96520">
      <w:pPr>
        <w:pStyle w:val="NormalWeb"/>
      </w:pPr>
    </w:p>
    <w:p w14:paraId="5C9B8DD2" w14:textId="02A2D488" w:rsidR="00F96520" w:rsidRPr="00F96520" w:rsidRDefault="00F96520" w:rsidP="00F96520">
      <w:pPr>
        <w:pStyle w:val="NormalWeb"/>
        <w:numPr>
          <w:ilvl w:val="0"/>
          <w:numId w:val="1"/>
        </w:numPr>
      </w:pPr>
      <w:r>
        <w:rPr>
          <w:rFonts w:ascii="Calibri" w:hAnsi="Calibri" w:cs="Calibri"/>
        </w:rPr>
        <w:t>□  </w:t>
      </w:r>
      <w:r>
        <w:rPr>
          <w:rFonts w:ascii="Cambria" w:hAnsi="Cambria"/>
        </w:rPr>
        <w:t xml:space="preserve">Arrange family or friend to pick you up from hospital upon discharge </w:t>
      </w:r>
    </w:p>
    <w:p w14:paraId="3BC008EC" w14:textId="77777777" w:rsidR="00F96520" w:rsidRDefault="00F96520" w:rsidP="00F96520">
      <w:pPr>
        <w:pStyle w:val="NormalWeb"/>
      </w:pPr>
    </w:p>
    <w:p w14:paraId="569C8C40" w14:textId="4C0EEC9C" w:rsidR="00F96520" w:rsidRPr="00F96520" w:rsidRDefault="00F96520" w:rsidP="00F96520">
      <w:pPr>
        <w:pStyle w:val="NormalWeb"/>
        <w:numPr>
          <w:ilvl w:val="0"/>
          <w:numId w:val="1"/>
        </w:numPr>
      </w:pPr>
      <w:r>
        <w:rPr>
          <w:rFonts w:ascii="Calibri" w:hAnsi="Calibri" w:cs="Calibri"/>
        </w:rPr>
        <w:t>□  </w:t>
      </w:r>
      <w:r>
        <w:rPr>
          <w:rFonts w:ascii="Cambria" w:hAnsi="Cambria"/>
        </w:rPr>
        <w:t xml:space="preserve">Booked accommodation (if travelling for surgery) </w:t>
      </w:r>
    </w:p>
    <w:p w14:paraId="7398051E" w14:textId="77777777" w:rsidR="00F96520" w:rsidRDefault="00F96520" w:rsidP="00F96520">
      <w:pPr>
        <w:pStyle w:val="NormalWeb"/>
      </w:pPr>
    </w:p>
    <w:p w14:paraId="4EBD60B8" w14:textId="77777777" w:rsidR="00F96520" w:rsidRDefault="00F96520" w:rsidP="00F96520">
      <w:pPr>
        <w:pStyle w:val="NormalWeb"/>
        <w:numPr>
          <w:ilvl w:val="0"/>
          <w:numId w:val="1"/>
        </w:numPr>
      </w:pPr>
      <w:r>
        <w:rPr>
          <w:rFonts w:ascii="Calibri" w:hAnsi="Calibri" w:cs="Calibri"/>
        </w:rPr>
        <w:t>□  </w:t>
      </w:r>
      <w:r>
        <w:rPr>
          <w:rFonts w:ascii="Cambria" w:hAnsi="Cambria"/>
        </w:rPr>
        <w:t xml:space="preserve">Made your follow up appointment with Dr Turner’s rooms for 7 days post op. This must be done prior to surgery. </w:t>
      </w:r>
    </w:p>
    <w:p w14:paraId="52345B25" w14:textId="52DF9C3B" w:rsidR="00F96520" w:rsidRDefault="00F96520" w:rsidP="00F96520">
      <w:pPr>
        <w:pStyle w:val="NormalWeb"/>
        <w:ind w:left="720"/>
      </w:pPr>
      <w:r>
        <w:rPr>
          <w:rFonts w:ascii="Calibri" w:hAnsi="Calibri" w:cs="Calibri"/>
          <w:sz w:val="22"/>
          <w:szCs w:val="22"/>
        </w:rPr>
        <w:t>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‐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</w:rPr>
        <w:t xml:space="preserve">Our direct deposit details are below. Please forward us a transaction receipt via email as proof of payment to </w:t>
      </w:r>
      <w:r>
        <w:rPr>
          <w:rFonts w:ascii="Calibri" w:hAnsi="Calibri" w:cs="Calibri"/>
          <w:color w:val="0000FF"/>
        </w:rPr>
        <w:t>admin</w:t>
      </w:r>
      <w:r>
        <w:rPr>
          <w:rFonts w:ascii="Calibri" w:hAnsi="Calibri" w:cs="Calibri"/>
          <w:color w:val="0000FF"/>
        </w:rPr>
        <w:t>@drturner.com.au</w:t>
      </w:r>
      <w:r>
        <w:rPr>
          <w:rFonts w:ascii="Calibri" w:hAnsi="Calibri" w:cs="Calibri"/>
        </w:rPr>
        <w:t xml:space="preserve">. Please use your name as a reference. </w:t>
      </w:r>
    </w:p>
    <w:p w14:paraId="3D996E49" w14:textId="5F2F423B" w:rsidR="00F96520" w:rsidRDefault="00F96520" w:rsidP="00F96520">
      <w:pPr>
        <w:pStyle w:val="NormalWeb"/>
        <w:ind w:left="720"/>
      </w:pPr>
      <w:r>
        <w:rPr>
          <w:rFonts w:ascii="Calibri" w:hAnsi="Calibri" w:cs="Calibri"/>
          <w:b/>
          <w:bCs/>
          <w:sz w:val="22"/>
          <w:szCs w:val="22"/>
        </w:rPr>
        <w:t>Westpac</w:t>
      </w:r>
      <w:r>
        <w:rPr>
          <w:rFonts w:ascii="Calibri" w:hAnsi="Calibri" w:cs="Calibri"/>
          <w:b/>
          <w:bCs/>
          <w:sz w:val="22"/>
          <w:szCs w:val="22"/>
        </w:rPr>
        <w:br/>
        <w:t>Northern Beaches Cosmetic Plastic Surgery Pty Ltd BSB# 032 094</w:t>
      </w:r>
      <w:r>
        <w:rPr>
          <w:rFonts w:ascii="Calibri" w:hAnsi="Calibri" w:cs="Calibri"/>
          <w:b/>
          <w:bCs/>
          <w:sz w:val="22"/>
          <w:szCs w:val="22"/>
        </w:rPr>
        <w:br/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Acc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# </w:t>
      </w:r>
      <w:r>
        <w:rPr>
          <w:rFonts w:ascii="Calibri" w:hAnsi="Calibri" w:cs="Calibri"/>
          <w:b/>
          <w:bCs/>
          <w:sz w:val="22"/>
          <w:szCs w:val="22"/>
        </w:rPr>
        <w:t>508468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558FC297" w14:textId="77777777" w:rsidR="00B035C2" w:rsidRDefault="00F96520"/>
    <w:sectPr w:rsidR="00B035C2" w:rsidSect="00DE72D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2474C"/>
    <w:multiLevelType w:val="multilevel"/>
    <w:tmpl w:val="C016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520"/>
    <w:rsid w:val="0059363C"/>
    <w:rsid w:val="00A228B2"/>
    <w:rsid w:val="00CB7863"/>
    <w:rsid w:val="00DE72DB"/>
    <w:rsid w:val="00F9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57214D"/>
  <w15:chartTrackingRefBased/>
  <w15:docId w15:val="{4090728A-D894-7B49-8DDE-D2AD8171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65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96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78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0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 DrTurner</dc:creator>
  <cp:keywords/>
  <dc:description/>
  <cp:lastModifiedBy>Photo DrTurner</cp:lastModifiedBy>
  <cp:revision>1</cp:revision>
  <dcterms:created xsi:type="dcterms:W3CDTF">2021-04-28T04:16:00Z</dcterms:created>
  <dcterms:modified xsi:type="dcterms:W3CDTF">2021-04-28T04:20:00Z</dcterms:modified>
</cp:coreProperties>
</file>